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D64FC">
      <w:pPr>
        <w:pStyle w:val="3"/>
        <w:jc w:val="both"/>
        <w:rPr>
          <w:rFonts w:hint="default" w:ascii="仿宋" w:hAnsi="仿宋" w:eastAsia="仿宋" w:cs="仿宋"/>
          <w:b/>
          <w:bCs/>
          <w:spacing w:val="5"/>
          <w:sz w:val="96"/>
          <w:szCs w:val="96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5"/>
          <w:sz w:val="96"/>
          <w:szCs w:val="96"/>
          <w:lang w:val="en-US" w:eastAsia="zh-CN"/>
        </w:rPr>
        <w:t>乐享运动</w:t>
      </w:r>
    </w:p>
    <w:p w14:paraId="11373EDC">
      <w:pPr>
        <w:pStyle w:val="3"/>
        <w:ind w:firstLine="4869" w:firstLineChars="500"/>
        <w:jc w:val="right"/>
        <w:rPr>
          <w:rFonts w:hint="default" w:ascii="仿宋" w:hAnsi="仿宋" w:eastAsia="仿宋" w:cs="仿宋"/>
          <w:b/>
          <w:bCs/>
          <w:spacing w:val="5"/>
          <w:sz w:val="96"/>
          <w:szCs w:val="96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5"/>
          <w:sz w:val="96"/>
          <w:szCs w:val="96"/>
          <w:lang w:val="en-US" w:eastAsia="zh-CN"/>
        </w:rPr>
        <w:t>相约山体</w:t>
      </w:r>
    </w:p>
    <w:p w14:paraId="44B58BD6">
      <w:pPr>
        <w:pStyle w:val="3"/>
        <w:ind w:firstLine="2891" w:firstLineChars="800"/>
        <w:jc w:val="right"/>
        <w:rPr>
          <w:rFonts w:hint="eastAsia" w:ascii="仿宋" w:hAnsi="仿宋" w:eastAsia="仿宋" w:cs="仿宋"/>
          <w:b w:val="0"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sz w:val="36"/>
          <w:szCs w:val="36"/>
          <w:lang w:val="en-US" w:eastAsia="zh-CN"/>
        </w:rPr>
        <w:t>—</w:t>
      </w:r>
      <w:r>
        <w:rPr>
          <w:rFonts w:hint="eastAsia" w:ascii="仿宋" w:hAnsi="仿宋" w:eastAsia="仿宋" w:cs="仿宋"/>
          <w:b w:val="0"/>
          <w:bCs/>
          <w:sz w:val="36"/>
          <w:szCs w:val="36"/>
          <w:lang w:val="en-US" w:eastAsia="zh-CN"/>
        </w:rPr>
        <w:t>—第四期运动联姻单身青年交友活动</w:t>
      </w:r>
    </w:p>
    <w:p w14:paraId="3D7758E3">
      <w:pPr>
        <w:autoSpaceDE w:val="0"/>
        <w:autoSpaceDN w:val="0"/>
        <w:spacing w:beforeLines="100" w:afterLines="100"/>
        <w:jc w:val="both"/>
        <w:rPr>
          <w:rFonts w:hint="eastAsia" w:ascii="仿宋" w:hAnsi="仿宋" w:eastAsia="仿宋" w:cs="仿宋"/>
          <w:sz w:val="72"/>
          <w:szCs w:val="72"/>
        </w:rPr>
      </w:pPr>
    </w:p>
    <w:p w14:paraId="79420A46">
      <w:pPr>
        <w:autoSpaceDE w:val="0"/>
        <w:autoSpaceDN w:val="0"/>
        <w:spacing w:beforeLines="100" w:afterLines="100"/>
        <w:ind w:firstLine="2080" w:firstLineChars="400"/>
        <w:jc w:val="center"/>
        <w:rPr>
          <w:rFonts w:hint="eastAsia" w:ascii="仿宋" w:hAnsi="仿宋" w:eastAsia="仿宋" w:cs="仿宋"/>
          <w:sz w:val="52"/>
          <w:szCs w:val="52"/>
          <w:lang w:val="en-US" w:eastAsia="zh-CN"/>
        </w:rPr>
      </w:pPr>
    </w:p>
    <w:p w14:paraId="4E1692A7">
      <w:pPr>
        <w:autoSpaceDE w:val="0"/>
        <w:autoSpaceDN w:val="0"/>
        <w:spacing w:beforeLines="100" w:afterLines="100"/>
        <w:ind w:firstLine="2080" w:firstLineChars="400"/>
        <w:jc w:val="center"/>
        <w:rPr>
          <w:rFonts w:hint="eastAsia" w:ascii="仿宋" w:hAnsi="仿宋" w:eastAsia="仿宋" w:cs="仿宋"/>
          <w:sz w:val="52"/>
          <w:szCs w:val="52"/>
          <w:lang w:val="en-US" w:eastAsia="zh-CN"/>
        </w:rPr>
      </w:pPr>
    </w:p>
    <w:p w14:paraId="5B57D7EC">
      <w:pPr>
        <w:autoSpaceDE w:val="0"/>
        <w:autoSpaceDN w:val="0"/>
        <w:spacing w:beforeLines="100" w:afterLines="100"/>
        <w:ind w:firstLine="2080" w:firstLineChars="400"/>
        <w:jc w:val="center"/>
        <w:rPr>
          <w:rFonts w:hint="eastAsia" w:ascii="仿宋" w:hAnsi="仿宋" w:eastAsia="仿宋" w:cs="仿宋"/>
          <w:sz w:val="52"/>
          <w:szCs w:val="52"/>
          <w:lang w:val="en-US" w:eastAsia="zh-CN"/>
        </w:rPr>
      </w:pPr>
    </w:p>
    <w:p w14:paraId="3AAAE727">
      <w:pPr>
        <w:autoSpaceDE w:val="0"/>
        <w:autoSpaceDN w:val="0"/>
        <w:spacing w:beforeLines="100" w:afterLines="100"/>
        <w:ind w:firstLine="2080" w:firstLineChars="400"/>
        <w:jc w:val="center"/>
        <w:rPr>
          <w:rFonts w:hint="eastAsia" w:ascii="仿宋" w:hAnsi="仿宋" w:eastAsia="仿宋" w:cs="仿宋"/>
          <w:sz w:val="52"/>
          <w:szCs w:val="52"/>
          <w:lang w:val="en-US" w:eastAsia="zh-CN"/>
        </w:rPr>
      </w:pPr>
    </w:p>
    <w:p w14:paraId="0A980CC1">
      <w:pPr>
        <w:autoSpaceDE w:val="0"/>
        <w:autoSpaceDN w:val="0"/>
        <w:spacing w:beforeLines="100" w:afterLines="100"/>
        <w:ind w:firstLine="2080" w:firstLineChars="400"/>
        <w:jc w:val="center"/>
        <w:rPr>
          <w:rFonts w:hint="eastAsia" w:ascii="仿宋" w:hAnsi="仿宋" w:eastAsia="仿宋" w:cs="仿宋"/>
          <w:sz w:val="52"/>
          <w:szCs w:val="52"/>
          <w:lang w:val="en-US" w:eastAsia="zh-CN"/>
        </w:rPr>
      </w:pPr>
    </w:p>
    <w:p w14:paraId="069DF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center"/>
        <w:textAlignment w:val="auto"/>
        <w:rPr>
          <w:rFonts w:hint="eastAsia" w:ascii="仿宋_GB2312" w:eastAsia="仿宋_GB2312" w:hAnsiTheme="minorHAnsi" w:cstheme="minorBidi"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color w:val="000000"/>
          <w:kern w:val="2"/>
          <w:sz w:val="32"/>
          <w:szCs w:val="32"/>
          <w:lang w:val="en-US" w:eastAsia="zh-CN"/>
        </w:rPr>
        <w:t>山东体育学院</w:t>
      </w:r>
    </w:p>
    <w:p w14:paraId="3CA43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center"/>
        <w:textAlignment w:val="auto"/>
        <w:rPr>
          <w:rFonts w:hint="eastAsia" w:ascii="仿宋_GB2312" w:eastAsia="仿宋_GB2312" w:hAnsiTheme="minorHAnsi" w:cstheme="minorBidi"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color w:val="000000"/>
          <w:kern w:val="2"/>
          <w:sz w:val="32"/>
          <w:szCs w:val="32"/>
          <w:lang w:val="en-US" w:eastAsia="zh-CN"/>
        </w:rPr>
        <w:t>二零二六年四月十</w:t>
      </w:r>
      <w:r>
        <w:rPr>
          <w:rFonts w:hint="eastAsia" w:ascii="仿宋_GB2312" w:eastAsia="仿宋_GB2312" w:cstheme="minorBidi"/>
          <w:snapToGrid/>
          <w:color w:val="000000"/>
          <w:kern w:val="2"/>
          <w:sz w:val="32"/>
          <w:szCs w:val="32"/>
          <w:lang w:val="en-US" w:eastAsia="zh-CN"/>
        </w:rPr>
        <w:t>一</w:t>
      </w:r>
      <w:r>
        <w:rPr>
          <w:rFonts w:hint="eastAsia" w:ascii="仿宋_GB2312" w:eastAsia="仿宋_GB2312" w:hAnsiTheme="minorHAnsi" w:cstheme="minorBidi"/>
          <w:snapToGrid/>
          <w:color w:val="000000"/>
          <w:kern w:val="2"/>
          <w:sz w:val="32"/>
          <w:szCs w:val="32"/>
          <w:lang w:val="en-US" w:eastAsia="zh-CN"/>
        </w:rPr>
        <w:t>日</w:t>
      </w:r>
    </w:p>
    <w:p w14:paraId="011FF1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center"/>
        <w:textAlignment w:val="auto"/>
        <w:rPr>
          <w:rFonts w:hint="eastAsia" w:ascii="仿宋_GB2312" w:eastAsia="仿宋_GB2312" w:hAnsiTheme="minorHAnsi" w:cstheme="minorBidi"/>
          <w:snapToGrid/>
          <w:color w:val="000000"/>
          <w:kern w:val="2"/>
          <w:sz w:val="32"/>
          <w:szCs w:val="32"/>
          <w:lang w:val="en-US" w:eastAsia="zh-CN"/>
        </w:rPr>
      </w:pPr>
    </w:p>
    <w:p w14:paraId="4F80ED2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活力运动，邂逅美好，在轻松互动中遇见同频的 TA。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eastAsia="zh-CN"/>
        </w:rPr>
        <w:t>为引导青年树立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正确、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eastAsia="zh-CN"/>
        </w:rPr>
        <w:t>文明、健康、理性的婚恋观，为单身青年搭建良好的交友平台、做好单身青年交友联谊工作，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eastAsia="en-US"/>
        </w:rPr>
        <w:t>山东体育学院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将于2026年4月11日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eastAsia="zh-CN"/>
        </w:rPr>
        <w:t>组织开展“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乐享运动·相约山体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--第四期运动联姻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eastAsia="zh-CN"/>
        </w:rPr>
        <w:t xml:space="preserve">单身青年交友活动。提升青年职工的幸福感和归属感。具体方案如下： </w:t>
      </w:r>
    </w:p>
    <w:p w14:paraId="1CE6E8C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both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一、活动主题：乐享运动·相约山体</w:t>
      </w:r>
    </w:p>
    <w:p w14:paraId="16862D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二、主办单位：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eastAsia="en-US"/>
        </w:rPr>
        <w:t>山东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体育学院</w:t>
      </w:r>
    </w:p>
    <w:p w14:paraId="6CEE1D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三、承办单位：济南重新加载传媒有限公司</w:t>
      </w:r>
    </w:p>
    <w:p w14:paraId="581F4A6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eastAsia="en-US"/>
        </w:rPr>
        <w:t>四、活动时间：202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eastAsia="en-US"/>
        </w:rPr>
        <w:t>年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eastAsia="en-US"/>
        </w:rPr>
        <w:t>月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eastAsia="en-US"/>
        </w:rPr>
        <w:t>日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eastAsia="zh-CN"/>
        </w:rPr>
        <w:t>（周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上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eastAsia="zh-CN"/>
        </w:rPr>
        <w:t>午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9：00-11:30</w:t>
      </w:r>
    </w:p>
    <w:p w14:paraId="563B7B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both"/>
        <w:textAlignment w:val="baseline"/>
        <w:rPr>
          <w:rFonts w:hint="default" w:ascii="仿宋_GB2312" w:hAnsi="仿宋_GB2312" w:eastAsia="仿宋_GB2312" w:cs="仿宋_GB2312"/>
          <w:snapToGrid w:val="0"/>
          <w:color w:val="C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eastAsia="en-US"/>
        </w:rPr>
        <w:t>五、活动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地点：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山东体育学院篮球馆</w:t>
      </w:r>
    </w:p>
    <w:p w14:paraId="3D56F2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left="0" w:leftChars="0" w:firstLine="560" w:firstLineChars="200"/>
        <w:textAlignment w:val="auto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六、活动形式：高效社交+心有灵犀趣味挑战赛+“缘”不可挡</w:t>
      </w:r>
    </w:p>
    <w:p w14:paraId="73463B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left="0" w:leftChars="0" w:firstLine="560" w:firstLineChars="200"/>
        <w:textAlignment w:val="auto"/>
        <w:rPr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  <w:t>七、参加人员：</w:t>
      </w:r>
    </w:p>
    <w:p w14:paraId="6026A82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①单身男女  ②受邀单位，有稳定工作及收入职工，有正确的婚恋观。</w:t>
      </w:r>
    </w:p>
    <w:p w14:paraId="093DAA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报名方式：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eastAsia="zh-CN"/>
        </w:rPr>
        <w:t>扫码报名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或集体报名（进场凭短信入场）</w:t>
      </w:r>
    </w:p>
    <w:p w14:paraId="4BEE88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FF0000"/>
          <w:kern w:val="0"/>
          <w:sz w:val="28"/>
          <w:szCs w:val="28"/>
          <w:highlight w:val="none"/>
          <w:lang w:val="en-US" w:eastAsia="zh-CN"/>
        </w:rPr>
        <w:t>温馨提示：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篮球馆内场地特殊，大家注意穿运动鞋参加活动哟~</w:t>
      </w:r>
    </w:p>
    <w:p w14:paraId="749D5969">
      <w:pPr>
        <w:pStyle w:val="3"/>
        <w:ind w:firstLine="480" w:firstLineChars="200"/>
        <w:rPr>
          <w:rFonts w:hint="eastAsia" w:ascii="仿宋" w:hAnsi="仿宋" w:eastAsia="仿宋" w:cs="仿宋"/>
          <w:b/>
          <w:bCs w:val="0"/>
          <w:sz w:val="28"/>
          <w:szCs w:val="28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14450" cy="1314450"/>
            <wp:effectExtent l="0" t="0" r="0" b="0"/>
            <wp:docPr id="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00561CA">
      <w:pPr>
        <w:pStyle w:val="3"/>
        <w:ind w:firstLine="560" w:firstLineChars="200"/>
        <w:rPr>
          <w:rFonts w:hint="default" w:ascii="仿宋" w:hAnsi="仿宋" w:eastAsia="仿宋" w:cs="仿宋"/>
          <w:bCs/>
          <w:sz w:val="28"/>
          <w:szCs w:val="28"/>
          <w:lang w:val="en-US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联系人：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 w:bidi="ar-SA"/>
        </w:rPr>
        <w:t>刘老师15666969253</w:t>
      </w:r>
    </w:p>
    <w:p w14:paraId="5B22DA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仿宋" w:hAnsi="仿宋" w:eastAsia="仿宋" w:cs="仿宋"/>
          <w:b/>
          <w:bCs w:val="0"/>
          <w:sz w:val="28"/>
          <w:szCs w:val="28"/>
          <w:lang w:eastAsia="zh-CN"/>
        </w:rPr>
      </w:pPr>
    </w:p>
    <w:p w14:paraId="75EA5A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仿宋" w:hAnsi="仿宋" w:eastAsia="仿宋" w:cs="仿宋"/>
          <w:b/>
          <w:bCs w:val="0"/>
          <w:sz w:val="28"/>
          <w:szCs w:val="28"/>
          <w:lang w:eastAsia="zh-CN"/>
        </w:rPr>
      </w:pPr>
    </w:p>
    <w:p w14:paraId="579253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仿宋" w:hAnsi="仿宋" w:eastAsia="仿宋" w:cs="仿宋"/>
          <w:b/>
          <w:bCs w:val="0"/>
          <w:sz w:val="28"/>
          <w:szCs w:val="28"/>
          <w:lang w:eastAsia="zh-CN"/>
        </w:rPr>
      </w:pPr>
    </w:p>
    <w:p w14:paraId="344595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仿宋" w:hAnsi="仿宋" w:eastAsia="仿宋" w:cs="仿宋"/>
          <w:b/>
          <w:bCs w:val="0"/>
          <w:sz w:val="28"/>
          <w:szCs w:val="28"/>
          <w:lang w:eastAsia="zh-CN"/>
        </w:rPr>
      </w:pPr>
    </w:p>
    <w:p w14:paraId="57677A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八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活动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流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程</w:t>
      </w:r>
    </w:p>
    <w:tbl>
      <w:tblPr>
        <w:tblStyle w:val="9"/>
        <w:tblpPr w:leftFromText="180" w:rightFromText="180" w:vertAnchor="text" w:horzAnchor="page" w:tblpXSpec="center" w:tblpY="400"/>
        <w:tblOverlap w:val="never"/>
        <w:tblW w:w="92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3660"/>
        <w:gridCol w:w="4800"/>
      </w:tblGrid>
      <w:tr w14:paraId="51CFE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B4F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3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840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560" w:firstLineChars="2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活动流程</w:t>
            </w:r>
          </w:p>
        </w:tc>
        <w:tc>
          <w:tcPr>
            <w:tcW w:w="4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96A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560" w:firstLineChars="2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备  注</w:t>
            </w:r>
          </w:p>
        </w:tc>
      </w:tr>
      <w:tr w14:paraId="6B465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4AD14">
            <w:pPr>
              <w:spacing w:line="620" w:lineRule="atLeast"/>
              <w:ind w:firstLine="280" w:firstLineChars="10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11BF7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签到入场、嘉宾领取缘分号码、缘分卡</w:t>
            </w:r>
          </w:p>
        </w:tc>
        <w:tc>
          <w:tcPr>
            <w:tcW w:w="4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A994D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工作人员引导嘉宾入场</w:t>
            </w:r>
          </w:p>
        </w:tc>
      </w:tr>
      <w:tr w14:paraId="5BEB9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60C62">
            <w:pPr>
              <w:spacing w:line="620" w:lineRule="atLeast"/>
              <w:ind w:firstLine="280" w:firstLineChars="100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C361D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相亲角</w:t>
            </w:r>
          </w:p>
        </w:tc>
        <w:tc>
          <w:tcPr>
            <w:tcW w:w="4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2059C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 xml:space="preserve">嘉宾信息贴到相亲背景墙前，嘉宾可以自由观看 </w:t>
            </w:r>
          </w:p>
        </w:tc>
      </w:tr>
      <w:tr w14:paraId="4A24D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A43FD">
            <w:pPr>
              <w:spacing w:line="620" w:lineRule="atLeast"/>
              <w:ind w:firstLine="280" w:firstLineChars="10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AD54E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主持人开场，介绍活动信息，领导致辞</w:t>
            </w:r>
          </w:p>
        </w:tc>
        <w:tc>
          <w:tcPr>
            <w:tcW w:w="4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D11C4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介绍各单位领导负责人</w:t>
            </w:r>
          </w:p>
        </w:tc>
      </w:tr>
      <w:tr w14:paraId="13CF0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5D1DF">
            <w:pPr>
              <w:spacing w:line="620" w:lineRule="atLeast"/>
              <w:ind w:firstLine="280" w:firstLineChars="100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BAE19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青春同框</w:t>
            </w:r>
          </w:p>
        </w:tc>
        <w:tc>
          <w:tcPr>
            <w:tcW w:w="4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5B6ED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合影环节</w:t>
            </w:r>
          </w:p>
        </w:tc>
      </w:tr>
      <w:tr w14:paraId="000D5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A9469">
            <w:pPr>
              <w:spacing w:line="620" w:lineRule="atLeast"/>
              <w:ind w:firstLine="280" w:firstLineChars="10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12BA3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队长集结令</w:t>
            </w:r>
          </w:p>
        </w:tc>
        <w:tc>
          <w:tcPr>
            <w:tcW w:w="4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477CC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分组+选组长</w:t>
            </w:r>
          </w:p>
        </w:tc>
      </w:tr>
      <w:tr w14:paraId="4475D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22329">
            <w:pPr>
              <w:spacing w:line="620" w:lineRule="atLeast"/>
              <w:ind w:firstLine="280" w:firstLineChars="100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6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414A139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高效社交</w:t>
            </w:r>
          </w:p>
        </w:tc>
        <w:tc>
          <w:tcPr>
            <w:tcW w:w="48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C9CAEA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以组为单位，组内成员进行详细的自我介绍，互相认识，情感升温</w:t>
            </w:r>
          </w:p>
        </w:tc>
      </w:tr>
      <w:tr w14:paraId="505FA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7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EFCCF9F">
            <w:pPr>
              <w:spacing w:line="620" w:lineRule="atLeast"/>
              <w:ind w:firstLine="280" w:firstLineChars="100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66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0D3974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心有灵犀趣味挑战赛</w:t>
            </w:r>
          </w:p>
        </w:tc>
        <w:tc>
          <w:tcPr>
            <w:tcW w:w="48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CC4382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活力飞盘</w:t>
            </w:r>
          </w:p>
        </w:tc>
      </w:tr>
      <w:tr w14:paraId="77C94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7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F7EFBF">
            <w:pPr>
              <w:spacing w:line="620" w:lineRule="atLeas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36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324361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8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3C5A46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同心拔河</w:t>
            </w:r>
          </w:p>
        </w:tc>
      </w:tr>
      <w:tr w14:paraId="423C7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7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C55190">
            <w:pPr>
              <w:spacing w:line="620" w:lineRule="atLeas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36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3F552D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8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A041FC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趣味投篮</w:t>
            </w:r>
          </w:p>
        </w:tc>
      </w:tr>
      <w:tr w14:paraId="7B1A0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9DB342">
            <w:pPr>
              <w:spacing w:line="620" w:lineRule="atLeast"/>
              <w:ind w:firstLine="280" w:firstLineChars="100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36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BD64E4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8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486713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齐心协力跳大绳</w:t>
            </w:r>
          </w:p>
        </w:tc>
      </w:tr>
      <w:tr w14:paraId="45CB4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9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17793">
            <w:pPr>
              <w:spacing w:line="620" w:lineRule="atLeast"/>
              <w:ind w:firstLine="280" w:firstLineChars="100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66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84EB06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颁奖环节</w:t>
            </w:r>
          </w:p>
        </w:tc>
        <w:tc>
          <w:tcPr>
            <w:tcW w:w="48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B0B4B2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评分+颁奖环节</w:t>
            </w:r>
          </w:p>
        </w:tc>
      </w:tr>
      <w:tr w14:paraId="1ADD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3B97F">
            <w:pPr>
              <w:spacing w:line="620" w:lineRule="atLeast"/>
              <w:ind w:firstLine="280" w:firstLineChars="100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366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1FB070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心动告白</w:t>
            </w:r>
          </w:p>
        </w:tc>
        <w:tc>
          <w:tcPr>
            <w:tcW w:w="48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BC2AB2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互投环节</w:t>
            </w:r>
          </w:p>
        </w:tc>
      </w:tr>
      <w:tr w14:paraId="62B56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D249E">
            <w:pPr>
              <w:spacing w:line="620" w:lineRule="atLeast"/>
              <w:ind w:firstLine="280" w:firstLineChars="100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3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70315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“缘”不可挡</w:t>
            </w:r>
          </w:p>
        </w:tc>
        <w:tc>
          <w:tcPr>
            <w:tcW w:w="4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6EC39">
            <w:pPr>
              <w:pStyle w:val="3"/>
              <w:widowControl/>
              <w:kinsoku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560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牵手环节</w:t>
            </w:r>
          </w:p>
        </w:tc>
      </w:tr>
    </w:tbl>
    <w:p w14:paraId="662A4E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11866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6A5AFC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3690E165">
      <w:pP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br w:type="page"/>
      </w:r>
    </w:p>
    <w:p w14:paraId="55654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t>九、活动流程详解</w:t>
      </w:r>
    </w:p>
    <w:p w14:paraId="5846214F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/>
        <w:ind w:firstLine="560" w:firstLineChars="200"/>
        <w:textAlignment w:val="auto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  <w:t>流程一）签到入场</w:t>
      </w:r>
    </w:p>
    <w:p w14:paraId="116F323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男女嘉宾现场签到，每位嘉宾领取缘分号码（男士为蓝色、女士为粉色），并填写相亲信息卡片，由工作人员引导嘉宾入场。</w:t>
      </w:r>
    </w:p>
    <w:p w14:paraId="2D4678DC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1085850</wp:posOffset>
            </wp:positionH>
            <wp:positionV relativeFrom="paragraph">
              <wp:posOffset>164465</wp:posOffset>
            </wp:positionV>
            <wp:extent cx="3602990" cy="2701290"/>
            <wp:effectExtent l="0" t="0" r="16510" b="3810"/>
            <wp:wrapTopAndBottom/>
            <wp:docPr id="15" name="图片 15" descr="40b1734714805753fa918f09b55fb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40b1734714805753fa918f09b55fb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2990" cy="2701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  <w:t>流程二）相亲角</w:t>
      </w:r>
    </w:p>
    <w:p w14:paraId="3164800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1146175</wp:posOffset>
            </wp:positionH>
            <wp:positionV relativeFrom="paragraph">
              <wp:posOffset>967105</wp:posOffset>
            </wp:positionV>
            <wp:extent cx="3583305" cy="2686685"/>
            <wp:effectExtent l="0" t="0" r="17145" b="18415"/>
            <wp:wrapTopAndBottom/>
            <wp:docPr id="21" name="图片 21" descr="ec113f618cd7ccbc7e6761a18d01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ec113f618cd7ccbc7e6761a18d0136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83305" cy="2686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活动开场前诸多嘉宾仍在赴会途中。在此间隙到场嘉宾可自由前往参观信封墙，查看信息探寻共鸣。</w:t>
      </w:r>
    </w:p>
    <w:p w14:paraId="1AE23053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  <w:t>流程三）活动开场</w:t>
      </w:r>
    </w:p>
    <w:p w14:paraId="180251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活动正式开始，主持人开场，有请领导致辞。</w:t>
      </w:r>
    </w:p>
    <w:p w14:paraId="657E8B7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1171575</wp:posOffset>
            </wp:positionH>
            <wp:positionV relativeFrom="paragraph">
              <wp:posOffset>109855</wp:posOffset>
            </wp:positionV>
            <wp:extent cx="3578860" cy="2685415"/>
            <wp:effectExtent l="0" t="0" r="0" b="0"/>
            <wp:wrapTight wrapText="bothSides">
              <wp:wrapPolygon>
                <wp:start x="0" y="0"/>
                <wp:lineTo x="0" y="21452"/>
                <wp:lineTo x="21500" y="21452"/>
                <wp:lineTo x="21500" y="0"/>
                <wp:lineTo x="0" y="0"/>
              </wp:wrapPolygon>
            </wp:wrapTight>
            <wp:docPr id="1" name="图片 1" descr="a1638a288ae6b6db7cdc140491ecbc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1638a288ae6b6db7cdc140491ecbc5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78860" cy="2685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5C63B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</w:p>
    <w:p w14:paraId="32F80AD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</w:p>
    <w:p w14:paraId="26251CF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</w:p>
    <w:p w14:paraId="02F97EE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</w:p>
    <w:p w14:paraId="439EC8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</w:p>
    <w:p w14:paraId="3173AB4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60" w:firstLineChars="200"/>
        <w:jc w:val="left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 xml:space="preserve">           </w:t>
      </w:r>
    </w:p>
    <w:p w14:paraId="61BE30C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</w:p>
    <w:p w14:paraId="44183EA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流程四）青春同框</w:t>
      </w:r>
    </w:p>
    <w:p w14:paraId="627358D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60" w:firstLineChars="200"/>
        <w:jc w:val="left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大家进行集体合影留念，让我们用镜头定格这份美好与欢乐，留住此刻温暖的相遇。</w:t>
      </w:r>
    </w:p>
    <w:p w14:paraId="3A7702E0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</w:pPr>
      <w:bookmarkStart w:id="0" w:name="_GoBack"/>
      <w:bookmarkEnd w:id="0"/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1184275</wp:posOffset>
            </wp:positionH>
            <wp:positionV relativeFrom="paragraph">
              <wp:posOffset>281940</wp:posOffset>
            </wp:positionV>
            <wp:extent cx="3621405" cy="2715895"/>
            <wp:effectExtent l="0" t="0" r="17145" b="8255"/>
            <wp:wrapTopAndBottom/>
            <wp:docPr id="20" name="图片 20" descr="6fff02bf05cf3e63eef3c900d33f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6fff02bf05cf3e63eef3c900d33f3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21405" cy="2715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F33D7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</w:pPr>
    </w:p>
    <w:p w14:paraId="691768C9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  <w:t>流程五）队长集结令</w:t>
      </w:r>
    </w:p>
    <w:p w14:paraId="44FC4B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1059815</wp:posOffset>
            </wp:positionH>
            <wp:positionV relativeFrom="paragraph">
              <wp:posOffset>881380</wp:posOffset>
            </wp:positionV>
            <wp:extent cx="3771265" cy="2827655"/>
            <wp:effectExtent l="0" t="0" r="635" b="10795"/>
            <wp:wrapTopAndBottom/>
            <wp:docPr id="22" name="图片 22" descr="f6c220a2d3218e0fb201231dfe73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f6c220a2d3218e0fb201231dfe7354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1265" cy="2827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根据现场人数将所有嘉宾分成人数均等的小组，以击鼓传花的形式选出小组组长。</w:t>
      </w:r>
    </w:p>
    <w:p w14:paraId="3F450E82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</w:pPr>
    </w:p>
    <w:p w14:paraId="08207F4D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/>
        <w:ind w:firstLine="560" w:firstLineChars="200"/>
        <w:textAlignment w:val="auto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  <w:t>流程六）高能社交</w:t>
      </w:r>
    </w:p>
    <w:p w14:paraId="4AEB421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420" w:firstLineChars="200"/>
        <w:jc w:val="left"/>
        <w:textAlignment w:val="baseline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1038225</wp:posOffset>
            </wp:positionH>
            <wp:positionV relativeFrom="paragraph">
              <wp:posOffset>1297305</wp:posOffset>
            </wp:positionV>
            <wp:extent cx="3793490" cy="2463165"/>
            <wp:effectExtent l="0" t="0" r="16510" b="13335"/>
            <wp:wrapTopAndBottom/>
            <wp:docPr id="18" name="图片 18" descr="5d927db507b63dbb4405ce65d6864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5d927db507b63dbb4405ce65d6864b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93490" cy="2463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大家有90s的时间来与对面的小伙伴进行一段约会，每过90s，会给大家一个提示，男生向自己的左手边平移一个位置，进行下一个90s约会。如果在沟通过程中觉得对方还不错，可以选择不移动位置。</w:t>
      </w:r>
    </w:p>
    <w:p w14:paraId="7EBC869E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/>
        <w:ind w:left="630"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流程七）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心有灵犀趣味挑战赛</w:t>
      </w:r>
    </w:p>
    <w:p w14:paraId="2F9141F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本环节包含4个游戏，现场嘉宾以小组为单位进行该环节，下列环节均为计时游戏，所有游戏均可同时进行，需要组内成员共同协作，计时最短的小组获得最终游戏的胜利，小组内全部嘉宾都可获得精美礼品一份。在此环节嘉宾可以自由走动，自由交流。</w:t>
      </w:r>
    </w:p>
    <w:p w14:paraId="437B89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游戏1）活力飞盘、游戏2）同心拔河、游戏3）趣味投篮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、游戏4）齐心协力跳大绳</w:t>
      </w:r>
    </w:p>
    <w:p w14:paraId="6F15807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1054100</wp:posOffset>
            </wp:positionH>
            <wp:positionV relativeFrom="paragraph">
              <wp:posOffset>147955</wp:posOffset>
            </wp:positionV>
            <wp:extent cx="1796415" cy="1246505"/>
            <wp:effectExtent l="0" t="0" r="13335" b="10795"/>
            <wp:wrapTopAndBottom/>
            <wp:docPr id="28" name="图片 28" descr="15577061d68196c7c6b7960a79028c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15577061d68196c7c6b7960a79028c41"/>
                    <pic:cNvPicPr>
                      <a:picLocks noChangeAspect="1"/>
                    </pic:cNvPicPr>
                  </pic:nvPicPr>
                  <pic:blipFill>
                    <a:blip r:embed="rId13"/>
                    <a:srcRect t="8435" b="52560"/>
                    <a:stretch>
                      <a:fillRect/>
                    </a:stretch>
                  </pic:blipFill>
                  <pic:spPr>
                    <a:xfrm>
                      <a:off x="0" y="0"/>
                      <a:ext cx="1796415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1072515</wp:posOffset>
            </wp:positionH>
            <wp:positionV relativeFrom="paragraph">
              <wp:posOffset>1410335</wp:posOffset>
            </wp:positionV>
            <wp:extent cx="1809115" cy="1516380"/>
            <wp:effectExtent l="0" t="0" r="0" b="0"/>
            <wp:wrapTopAndBottom/>
            <wp:docPr id="19" name="图片 19" descr="4c8a70ebd302c634a0c69492e9f0c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4c8a70ebd302c634a0c69492e9f0cab"/>
                    <pic:cNvPicPr>
                      <a:picLocks noChangeAspect="1"/>
                    </pic:cNvPicPr>
                  </pic:nvPicPr>
                  <pic:blipFill>
                    <a:blip r:embed="rId14"/>
                    <a:srcRect l="10521"/>
                    <a:stretch>
                      <a:fillRect/>
                    </a:stretch>
                  </pic:blipFill>
                  <pic:spPr>
                    <a:xfrm>
                      <a:off x="0" y="0"/>
                      <a:ext cx="1809115" cy="1516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2828925</wp:posOffset>
            </wp:positionH>
            <wp:positionV relativeFrom="paragraph">
              <wp:posOffset>1397635</wp:posOffset>
            </wp:positionV>
            <wp:extent cx="1959610" cy="1506855"/>
            <wp:effectExtent l="0" t="0" r="2540" b="17145"/>
            <wp:wrapTopAndBottom/>
            <wp:docPr id="23" name="图片 23" descr="f4d3a0f45c04472c73b686d9206e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f4d3a0f45c04472c73b686d9206e84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59610" cy="1506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2832100</wp:posOffset>
            </wp:positionH>
            <wp:positionV relativeFrom="paragraph">
              <wp:posOffset>151130</wp:posOffset>
            </wp:positionV>
            <wp:extent cx="1955165" cy="1236345"/>
            <wp:effectExtent l="0" t="0" r="6985" b="1905"/>
            <wp:wrapTopAndBottom/>
            <wp:docPr id="29" name="图片 29" descr="580d7de55c2e9a456622e181abdb84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580d7de55c2e9a456622e181abdb84c5"/>
                    <pic:cNvPicPr>
                      <a:picLocks noChangeAspect="1"/>
                    </pic:cNvPicPr>
                  </pic:nvPicPr>
                  <pic:blipFill>
                    <a:blip r:embed="rId16"/>
                    <a:srcRect t="5096" b="14377"/>
                    <a:stretch>
                      <a:fillRect/>
                    </a:stretch>
                  </pic:blipFill>
                  <pic:spPr>
                    <a:xfrm>
                      <a:off x="0" y="0"/>
                      <a:ext cx="1955165" cy="1236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C870E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60" w:firstLineChars="200"/>
        <w:jc w:val="left"/>
        <w:textAlignment w:val="baseline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  <w:t>流程八）颁奖环节</w:t>
      </w:r>
    </w:p>
    <w:p w14:paraId="087F30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2933700</wp:posOffset>
            </wp:positionH>
            <wp:positionV relativeFrom="paragraph">
              <wp:posOffset>583565</wp:posOffset>
            </wp:positionV>
            <wp:extent cx="1929130" cy="1446530"/>
            <wp:effectExtent l="0" t="0" r="13970" b="1270"/>
            <wp:wrapTopAndBottom/>
            <wp:docPr id="31" name="图片 31" descr="ebca460eac9ff01cde67f1b0d2bf5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ebca460eac9ff01cde67f1b0d2bf5ec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29130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积分规则：所有游戏总计获得第一名的小组可获得精美礼品一份。</w:t>
      </w:r>
    </w:p>
    <w:p w14:paraId="01575E99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1095375</wp:posOffset>
            </wp:positionH>
            <wp:positionV relativeFrom="paragraph">
              <wp:posOffset>217805</wp:posOffset>
            </wp:positionV>
            <wp:extent cx="1856105" cy="1477010"/>
            <wp:effectExtent l="0" t="0" r="10795" b="8890"/>
            <wp:wrapTopAndBottom/>
            <wp:docPr id="30" name="图片 30" descr="ec161f13b67aca4e5b09e71237779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ec161f13b67aca4e5b09e712377792c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56105" cy="1477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D86073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</w:pPr>
    </w:p>
    <w:p w14:paraId="1DAF0CD0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955675</wp:posOffset>
            </wp:positionH>
            <wp:positionV relativeFrom="paragraph">
              <wp:posOffset>1566545</wp:posOffset>
            </wp:positionV>
            <wp:extent cx="1991995" cy="1493520"/>
            <wp:effectExtent l="0" t="0" r="8255" b="11430"/>
            <wp:wrapTopAndBottom/>
            <wp:docPr id="33" name="图片 33" descr="7284c659599194542ad3bf19bdaa0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7284c659599194542ad3bf19bdaa04f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  <w:t>流程九）心动告白</w:t>
      </w:r>
    </w:p>
    <w:p w14:paraId="233EFFC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60" w:firstLineChars="200"/>
        <w:jc w:val="left"/>
        <w:textAlignment w:val="baseline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2886075</wp:posOffset>
            </wp:positionH>
            <wp:positionV relativeFrom="paragraph">
              <wp:posOffset>1174115</wp:posOffset>
            </wp:positionV>
            <wp:extent cx="2010410" cy="1507490"/>
            <wp:effectExtent l="0" t="0" r="8890" b="16510"/>
            <wp:wrapTopAndBottom/>
            <wp:docPr id="32" name="图片 32" descr="cfb4ba094bd3f51e25b6aa356c67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cfb4ba094bd3f51e25b6aa356c6723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10410" cy="150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规则：主持人带领下现场嘉宾分小组去观看相亲角的相亲卡片，觉得资料合适的可以将自己的缘分卡片放到相应的信封里面，工作人员后续进行统计。</w:t>
      </w:r>
    </w:p>
    <w:p w14:paraId="082265C2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  <w:t>流程十）“缘”不可挡</w:t>
      </w:r>
    </w:p>
    <w:p w14:paraId="5CDF68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60" w:firstLineChars="200"/>
        <w:jc w:val="left"/>
        <w:textAlignment w:val="baseline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规则：现场表白并成功牵手的男、女嘉宾获得本次活动的牵手礼一份。</w:t>
      </w:r>
    </w:p>
    <w:p w14:paraId="01CBD650">
      <w:pPr>
        <w:pStyle w:val="3"/>
        <w:rPr>
          <w:rFonts w:hint="eastAsia" w:ascii="仿宋" w:hAnsi="仿宋" w:eastAsia="仿宋" w:cs="仿宋"/>
          <w:sz w:val="28"/>
          <w:szCs w:val="28"/>
          <w:lang w:val="en-US" w:eastAsia="zh-Hans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942975</wp:posOffset>
            </wp:positionH>
            <wp:positionV relativeFrom="paragraph">
              <wp:posOffset>139065</wp:posOffset>
            </wp:positionV>
            <wp:extent cx="3954780" cy="2965450"/>
            <wp:effectExtent l="0" t="0" r="7620" b="6350"/>
            <wp:wrapTopAndBottom/>
            <wp:docPr id="34" name="图片 34" descr="dddff59e06849441c77e9b80041ed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dddff59e06849441c77e9b80041ed2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5478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4FA030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0006313C">
      <w:pPr>
        <w:rPr>
          <w:rFonts w:hint="eastAsia" w:ascii="仿宋" w:hAnsi="仿宋" w:eastAsia="仿宋" w:cs="仿宋"/>
          <w:sz w:val="28"/>
          <w:szCs w:val="28"/>
          <w:lang w:val="en-US" w:eastAsia="zh-Hans"/>
        </w:rPr>
      </w:pPr>
    </w:p>
    <w:p w14:paraId="6D6232A7">
      <w:pPr>
        <w:rPr>
          <w:rFonts w:hint="eastAsia" w:ascii="仿宋" w:hAnsi="仿宋" w:eastAsia="仿宋" w:cs="仿宋"/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86587">
    <w:pPr>
      <w:pStyle w:val="6"/>
      <w:ind w:firstLine="1260" w:firstLineChars="70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F9B9D3">
    <w:pPr>
      <w:pStyle w:val="7"/>
    </w:pPr>
    <w:r>
      <w:rPr>
        <w:rFonts w:hint="eastAsia"/>
      </w:rPr>
      <w:t xml:space="preserve">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JiMzZiMDhmODgzNDVhNzBjNmJkN2E3NDBiNzY4ZTQifQ=="/>
  </w:docVars>
  <w:rsids>
    <w:rsidRoot w:val="00314E16"/>
    <w:rsid w:val="00036301"/>
    <w:rsid w:val="001D3FE3"/>
    <w:rsid w:val="0022147C"/>
    <w:rsid w:val="00246395"/>
    <w:rsid w:val="00314E16"/>
    <w:rsid w:val="003224D1"/>
    <w:rsid w:val="004D172D"/>
    <w:rsid w:val="005E2C61"/>
    <w:rsid w:val="00726982"/>
    <w:rsid w:val="007857F1"/>
    <w:rsid w:val="00886FF4"/>
    <w:rsid w:val="009804AD"/>
    <w:rsid w:val="0098604E"/>
    <w:rsid w:val="00A06AAE"/>
    <w:rsid w:val="00A24E2A"/>
    <w:rsid w:val="00A42C86"/>
    <w:rsid w:val="00A63E84"/>
    <w:rsid w:val="00A77BB2"/>
    <w:rsid w:val="00B058A6"/>
    <w:rsid w:val="00B960E5"/>
    <w:rsid w:val="00BC0BDA"/>
    <w:rsid w:val="00C22F0C"/>
    <w:rsid w:val="00C65199"/>
    <w:rsid w:val="00CE2158"/>
    <w:rsid w:val="00D30CFB"/>
    <w:rsid w:val="00E04E0E"/>
    <w:rsid w:val="00E94BEF"/>
    <w:rsid w:val="00EF195A"/>
    <w:rsid w:val="00EF6278"/>
    <w:rsid w:val="00F72BEE"/>
    <w:rsid w:val="00FD405E"/>
    <w:rsid w:val="00FE318B"/>
    <w:rsid w:val="01303F76"/>
    <w:rsid w:val="01B307CC"/>
    <w:rsid w:val="01DD7E31"/>
    <w:rsid w:val="027A3B0C"/>
    <w:rsid w:val="04264A40"/>
    <w:rsid w:val="05215CF3"/>
    <w:rsid w:val="057718B5"/>
    <w:rsid w:val="05D570D2"/>
    <w:rsid w:val="071767B8"/>
    <w:rsid w:val="079B438E"/>
    <w:rsid w:val="07CA6A21"/>
    <w:rsid w:val="087C361B"/>
    <w:rsid w:val="087D337E"/>
    <w:rsid w:val="09615163"/>
    <w:rsid w:val="09AF4121"/>
    <w:rsid w:val="09B07E99"/>
    <w:rsid w:val="0EC20FF5"/>
    <w:rsid w:val="0FEA0935"/>
    <w:rsid w:val="103477A5"/>
    <w:rsid w:val="109217D4"/>
    <w:rsid w:val="118B7221"/>
    <w:rsid w:val="12266F4A"/>
    <w:rsid w:val="12631F4C"/>
    <w:rsid w:val="131B45D5"/>
    <w:rsid w:val="132316DC"/>
    <w:rsid w:val="137B0DA2"/>
    <w:rsid w:val="13883B8B"/>
    <w:rsid w:val="13D11138"/>
    <w:rsid w:val="142E0338"/>
    <w:rsid w:val="162B2D81"/>
    <w:rsid w:val="17610684"/>
    <w:rsid w:val="17DA2767"/>
    <w:rsid w:val="19614D0C"/>
    <w:rsid w:val="1A7D4828"/>
    <w:rsid w:val="1B787861"/>
    <w:rsid w:val="1C026AF9"/>
    <w:rsid w:val="1CD1762E"/>
    <w:rsid w:val="1DC04BCC"/>
    <w:rsid w:val="1DF570D4"/>
    <w:rsid w:val="1EC71AB5"/>
    <w:rsid w:val="1F4A5D78"/>
    <w:rsid w:val="1F683D40"/>
    <w:rsid w:val="1FC71E4A"/>
    <w:rsid w:val="20315438"/>
    <w:rsid w:val="206472BB"/>
    <w:rsid w:val="21154D5A"/>
    <w:rsid w:val="218D2BF7"/>
    <w:rsid w:val="227B6E3E"/>
    <w:rsid w:val="22F132C7"/>
    <w:rsid w:val="22F36D1D"/>
    <w:rsid w:val="23512143"/>
    <w:rsid w:val="23535E7F"/>
    <w:rsid w:val="23607DE2"/>
    <w:rsid w:val="23E93CAE"/>
    <w:rsid w:val="243267DE"/>
    <w:rsid w:val="253A34A3"/>
    <w:rsid w:val="27CA2EC3"/>
    <w:rsid w:val="283F0CA6"/>
    <w:rsid w:val="2A2D63B5"/>
    <w:rsid w:val="2C6145A4"/>
    <w:rsid w:val="2CD47877"/>
    <w:rsid w:val="2D6A1F89"/>
    <w:rsid w:val="30EC5AF3"/>
    <w:rsid w:val="312456ED"/>
    <w:rsid w:val="31F35DD7"/>
    <w:rsid w:val="34A02734"/>
    <w:rsid w:val="354FF7AF"/>
    <w:rsid w:val="357B6FDD"/>
    <w:rsid w:val="37751C56"/>
    <w:rsid w:val="37CF1F1A"/>
    <w:rsid w:val="38BF49B1"/>
    <w:rsid w:val="395078BE"/>
    <w:rsid w:val="3A3F7311"/>
    <w:rsid w:val="3B515C30"/>
    <w:rsid w:val="3C090DA4"/>
    <w:rsid w:val="3C1A101E"/>
    <w:rsid w:val="3CB41E7A"/>
    <w:rsid w:val="3E7F9A83"/>
    <w:rsid w:val="3E902D9D"/>
    <w:rsid w:val="3EF9CC23"/>
    <w:rsid w:val="4093139F"/>
    <w:rsid w:val="40AD697F"/>
    <w:rsid w:val="436D237B"/>
    <w:rsid w:val="44676DCB"/>
    <w:rsid w:val="44B32010"/>
    <w:rsid w:val="455E717E"/>
    <w:rsid w:val="46317690"/>
    <w:rsid w:val="46A55E01"/>
    <w:rsid w:val="48B85E47"/>
    <w:rsid w:val="48D93187"/>
    <w:rsid w:val="4A3B0EE0"/>
    <w:rsid w:val="4C2C4B82"/>
    <w:rsid w:val="4D0E24D9"/>
    <w:rsid w:val="4D8B3B2A"/>
    <w:rsid w:val="4E4B61C5"/>
    <w:rsid w:val="4E9F2B52"/>
    <w:rsid w:val="51D65FB1"/>
    <w:rsid w:val="527A428B"/>
    <w:rsid w:val="53B02138"/>
    <w:rsid w:val="55CA71B9"/>
    <w:rsid w:val="57077323"/>
    <w:rsid w:val="57C93BCD"/>
    <w:rsid w:val="58682E0E"/>
    <w:rsid w:val="5989201F"/>
    <w:rsid w:val="5A3572F7"/>
    <w:rsid w:val="5ABF3065"/>
    <w:rsid w:val="5E181374"/>
    <w:rsid w:val="5F487ACD"/>
    <w:rsid w:val="62106E96"/>
    <w:rsid w:val="635602DE"/>
    <w:rsid w:val="646E65FA"/>
    <w:rsid w:val="65C6058E"/>
    <w:rsid w:val="68682642"/>
    <w:rsid w:val="689B5D71"/>
    <w:rsid w:val="68F22857"/>
    <w:rsid w:val="6A30766D"/>
    <w:rsid w:val="6A641533"/>
    <w:rsid w:val="6B463DD7"/>
    <w:rsid w:val="6F3D1CDB"/>
    <w:rsid w:val="6FA16A37"/>
    <w:rsid w:val="6FEFB9E8"/>
    <w:rsid w:val="71793B16"/>
    <w:rsid w:val="71FC7C4F"/>
    <w:rsid w:val="7221167A"/>
    <w:rsid w:val="724A3704"/>
    <w:rsid w:val="73BFE2F4"/>
    <w:rsid w:val="740B425D"/>
    <w:rsid w:val="74D3178F"/>
    <w:rsid w:val="753450DE"/>
    <w:rsid w:val="75765DDD"/>
    <w:rsid w:val="76477FDD"/>
    <w:rsid w:val="78FF0DA4"/>
    <w:rsid w:val="79004B1D"/>
    <w:rsid w:val="79501600"/>
    <w:rsid w:val="796C177A"/>
    <w:rsid w:val="7A6C7DA9"/>
    <w:rsid w:val="7C246D74"/>
    <w:rsid w:val="7C3EFD5B"/>
    <w:rsid w:val="7CD32D30"/>
    <w:rsid w:val="7DC3767E"/>
    <w:rsid w:val="7E9C6D66"/>
    <w:rsid w:val="7F921746"/>
    <w:rsid w:val="8782996C"/>
    <w:rsid w:val="977E00A2"/>
    <w:rsid w:val="A3FEDB6C"/>
    <w:rsid w:val="B258DD0D"/>
    <w:rsid w:val="BFDD56C5"/>
    <w:rsid w:val="F7DF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Date"/>
    <w:basedOn w:val="1"/>
    <w:next w:val="1"/>
    <w:link w:val="14"/>
    <w:qFormat/>
    <w:uiPriority w:val="0"/>
    <w:pPr>
      <w:ind w:left="100" w:leftChars="2500"/>
    </w:pPr>
  </w:style>
  <w:style w:type="paragraph" w:styleId="5">
    <w:name w:val="Balloon Text"/>
    <w:basedOn w:val="1"/>
    <w:link w:val="13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3">
    <w:name w:val="批注框文本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日期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customStyle="1" w:styleId="15">
    <w:name w:val="Body Text First Indent"/>
    <w:basedOn w:val="3"/>
    <w:qFormat/>
    <w:uiPriority w:val="0"/>
    <w:pPr>
      <w:widowControl/>
      <w:spacing w:after="0"/>
      <w:ind w:firstLine="420" w:firstLineChars="100"/>
      <w:textAlignment w:val="baseline"/>
    </w:pPr>
    <w:rPr>
      <w:rFonts w:ascii="Calibri" w:hAnsi="Calibri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8</Pages>
  <Words>1253</Words>
  <Characters>1287</Characters>
  <Lines>15</Lines>
  <Paragraphs>4</Paragraphs>
  <TotalTime>131</TotalTime>
  <ScaleCrop>false</ScaleCrop>
  <LinksUpToDate>false</LinksUpToDate>
  <CharactersWithSpaces>1294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2023-06-07T02:11:00Z</dcterms:created>
  <dc:creator>Administrator</dc:creator>
  <cp:lastModifiedBy>奀妹</cp:lastModifiedBy>
  <cp:lastPrinted>2023-04-19T21:47:00Z</cp:lastPrinted>
  <dcterms:modified xsi:type="dcterms:W3CDTF">2026-03-20T06:13:40Z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DAFE314A4C0D442496C1CDFBCE6BE716_13</vt:lpwstr>
  </property>
  <property fmtid="{D5CDD505-2E9C-101B-9397-08002B2CF9AE}" pid="4" name="KSOTemplateDocerSaveRecord">
    <vt:lpwstr>eyJoZGlkIjoiY2JiMzZiMDhmODgzNDVhNzBjNmJkN2E3NDBiNzY4ZTQiLCJ1c2VySWQiOiIyNzA1MTMzMTYifQ==</vt:lpwstr>
  </property>
</Properties>
</file>